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5EC" w:rsidRPr="00142B34" w:rsidRDefault="002B25EC" w:rsidP="002B25E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</w:t>
      </w:r>
    </w:p>
    <w:p w:rsidR="002B25EC" w:rsidRPr="00142B34" w:rsidRDefault="002B25EC" w:rsidP="002B25E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к постановлению </w:t>
      </w:r>
    </w:p>
    <w:p w:rsidR="002B25EC" w:rsidRPr="00142B34" w:rsidRDefault="002B25EC" w:rsidP="002B25EC">
      <w:pPr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администрации города Орла</w:t>
      </w:r>
    </w:p>
    <w:p w:rsidR="002B25EC" w:rsidRDefault="002B25EC" w:rsidP="002B25EC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</w:t>
      </w:r>
      <w:r w:rsidR="004376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 октября 2025г </w:t>
      </w: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4376AB">
        <w:rPr>
          <w:rFonts w:ascii="Times New Roman" w:hAnsi="Times New Roman" w:cs="Times New Roman"/>
          <w:color w:val="000000" w:themeColor="text1"/>
          <w:sz w:val="24"/>
          <w:szCs w:val="24"/>
        </w:rPr>
        <w:t>5995</w:t>
      </w:r>
      <w:bookmarkStart w:id="0" w:name="_GoBack"/>
      <w:bookmarkEnd w:id="0"/>
    </w:p>
    <w:p w:rsidR="002B25EC" w:rsidRPr="00142B34" w:rsidRDefault="002B25EC" w:rsidP="00534B67">
      <w:pPr>
        <w:tabs>
          <w:tab w:val="left" w:pos="5391"/>
          <w:tab w:val="right" w:pos="9279"/>
        </w:tabs>
        <w:spacing w:after="0" w:line="240" w:lineRule="auto"/>
        <w:ind w:firstLine="963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</w:t>
      </w:r>
    </w:p>
    <w:p w:rsidR="002B25EC" w:rsidRPr="00142B34" w:rsidRDefault="002B25EC" w:rsidP="002B25EC">
      <w:pPr>
        <w:spacing w:after="0" w:line="240" w:lineRule="auto"/>
        <w:ind w:firstLine="9639"/>
        <w:jc w:val="center"/>
        <w:rPr>
          <w:color w:val="000000" w:themeColor="text1"/>
          <w:sz w:val="24"/>
          <w:szCs w:val="24"/>
        </w:rPr>
      </w:pPr>
      <w:r w:rsidRPr="00142B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</w:t>
      </w:r>
    </w:p>
    <w:p w:rsidR="002B25EC" w:rsidRPr="003F1075" w:rsidRDefault="002B25EC" w:rsidP="002B25E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2B25EC" w:rsidRPr="003F1075" w:rsidRDefault="002B25EC" w:rsidP="002B25E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3F1075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План мероприятий, посвященных Дню народного единства</w:t>
      </w:r>
    </w:p>
    <w:p w:rsidR="002B25EC" w:rsidRPr="00142B34" w:rsidRDefault="002B25EC" w:rsidP="002B25E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1271"/>
        <w:gridCol w:w="3686"/>
        <w:gridCol w:w="2551"/>
        <w:gridCol w:w="2410"/>
        <w:gridCol w:w="5670"/>
      </w:tblGrid>
      <w:tr w:rsidR="002B25EC" w:rsidRPr="003F1075" w:rsidTr="003F1075">
        <w:trPr>
          <w:trHeight w:val="570"/>
        </w:trPr>
        <w:tc>
          <w:tcPr>
            <w:tcW w:w="1271" w:type="dxa"/>
          </w:tcPr>
          <w:p w:rsidR="002B25EC" w:rsidRPr="003F1075" w:rsidRDefault="002B25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№ п/п</w:t>
            </w:r>
          </w:p>
        </w:tc>
        <w:tc>
          <w:tcPr>
            <w:tcW w:w="3686" w:type="dxa"/>
          </w:tcPr>
          <w:p w:rsidR="002B25EC" w:rsidRPr="003F1075" w:rsidRDefault="002B25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551" w:type="dxa"/>
          </w:tcPr>
          <w:p w:rsidR="002B25EC" w:rsidRPr="003F1075" w:rsidRDefault="002B25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Дата и время проведения</w:t>
            </w:r>
          </w:p>
        </w:tc>
        <w:tc>
          <w:tcPr>
            <w:tcW w:w="2410" w:type="dxa"/>
          </w:tcPr>
          <w:p w:rsidR="002B25EC" w:rsidRPr="003F1075" w:rsidRDefault="002B25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Место проведения</w:t>
            </w:r>
          </w:p>
        </w:tc>
        <w:tc>
          <w:tcPr>
            <w:tcW w:w="5670" w:type="dxa"/>
          </w:tcPr>
          <w:p w:rsidR="002B25EC" w:rsidRPr="003F1075" w:rsidRDefault="002B25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Ответственные</w:t>
            </w:r>
          </w:p>
        </w:tc>
      </w:tr>
      <w:tr w:rsidR="00A917EC" w:rsidRPr="003F1075" w:rsidTr="003F1075">
        <w:trPr>
          <w:trHeight w:val="570"/>
        </w:trPr>
        <w:tc>
          <w:tcPr>
            <w:tcW w:w="1271" w:type="dxa"/>
          </w:tcPr>
          <w:p w:rsidR="00A917EC" w:rsidRPr="003F1075" w:rsidRDefault="00A917EC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A917EC" w:rsidRPr="003F1075" w:rsidRDefault="00A917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Международная акция «Сад Памяти»</w:t>
            </w:r>
          </w:p>
        </w:tc>
        <w:tc>
          <w:tcPr>
            <w:tcW w:w="2551" w:type="dxa"/>
          </w:tcPr>
          <w:p w:rsidR="00A917EC" w:rsidRPr="003F1075" w:rsidRDefault="00A917EC" w:rsidP="00A91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01.11.2025</w:t>
            </w:r>
          </w:p>
          <w:p w:rsidR="00A917EC" w:rsidRPr="003F1075" w:rsidRDefault="00A917EC" w:rsidP="00A91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10.00</w:t>
            </w:r>
          </w:p>
        </w:tc>
        <w:tc>
          <w:tcPr>
            <w:tcW w:w="2410" w:type="dxa"/>
          </w:tcPr>
          <w:p w:rsidR="00A917EC" w:rsidRPr="003F1075" w:rsidRDefault="00A917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Парк Победы</w:t>
            </w:r>
          </w:p>
        </w:tc>
        <w:tc>
          <w:tcPr>
            <w:tcW w:w="5670" w:type="dxa"/>
          </w:tcPr>
          <w:p w:rsidR="00A917EC" w:rsidRPr="003F1075" w:rsidRDefault="00A917EC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Тарарыченкова</w:t>
            </w:r>
            <w:proofErr w:type="spellEnd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О. Ю.), управление культуры администрации города Орла (Осипенко Л.Е.), управление социальной поддержки населения, опеки и попечительства администрации города Орла (</w:t>
            </w:r>
            <w:proofErr w:type="spellStart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Шайкина</w:t>
            </w:r>
            <w:proofErr w:type="spellEnd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А. В.)</w:t>
            </w:r>
          </w:p>
        </w:tc>
      </w:tr>
      <w:tr w:rsidR="003F1075" w:rsidRPr="003F1075" w:rsidTr="003F1075">
        <w:trPr>
          <w:trHeight w:val="570"/>
        </w:trPr>
        <w:tc>
          <w:tcPr>
            <w:tcW w:w="1271" w:type="dxa"/>
          </w:tcPr>
          <w:p w:rsidR="003F1075" w:rsidRPr="003F1075" w:rsidRDefault="003F1075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3F1075" w:rsidRPr="003F1075" w:rsidRDefault="003F1075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proofErr w:type="spellStart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Флешмоб</w:t>
            </w:r>
            <w:proofErr w:type="spellEnd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«Россия объединяет!»</w:t>
            </w:r>
          </w:p>
        </w:tc>
        <w:tc>
          <w:tcPr>
            <w:tcW w:w="2551" w:type="dxa"/>
          </w:tcPr>
          <w:p w:rsidR="003F1075" w:rsidRPr="003F1075" w:rsidRDefault="003F1075" w:rsidP="00A91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01.11.2025</w:t>
            </w:r>
          </w:p>
          <w:p w:rsidR="003F1075" w:rsidRPr="003F1075" w:rsidRDefault="00B750EC" w:rsidP="00A91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11.00</w:t>
            </w:r>
          </w:p>
        </w:tc>
        <w:tc>
          <w:tcPr>
            <w:tcW w:w="2410" w:type="dxa"/>
          </w:tcPr>
          <w:p w:rsidR="003F1075" w:rsidRPr="003F1075" w:rsidRDefault="003F1075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Парк Победы</w:t>
            </w:r>
          </w:p>
        </w:tc>
        <w:tc>
          <w:tcPr>
            <w:tcW w:w="5670" w:type="dxa"/>
          </w:tcPr>
          <w:p w:rsidR="003F1075" w:rsidRPr="003F1075" w:rsidRDefault="003F1075" w:rsidP="00E00D8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Управление по организационной работе, молодежной политике и связям с общественными организациями администрации города Орла (</w:t>
            </w:r>
            <w:proofErr w:type="spellStart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>Тарарыченкова</w:t>
            </w:r>
            <w:proofErr w:type="spellEnd"/>
            <w:r w:rsidRPr="003F1075"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  <w:t xml:space="preserve"> О. Ю.)</w:t>
            </w:r>
          </w:p>
        </w:tc>
      </w:tr>
      <w:tr w:rsidR="002B25EC" w:rsidRPr="003F1075" w:rsidTr="003F1075">
        <w:trPr>
          <w:trHeight w:val="570"/>
        </w:trPr>
        <w:tc>
          <w:tcPr>
            <w:tcW w:w="1271" w:type="dxa"/>
          </w:tcPr>
          <w:p w:rsidR="002B25EC" w:rsidRPr="003F1075" w:rsidRDefault="002B25EC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B25EC" w:rsidRPr="003F1075" w:rsidRDefault="002B25EC" w:rsidP="002B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Праздничный концерт</w:t>
            </w:r>
          </w:p>
        </w:tc>
        <w:tc>
          <w:tcPr>
            <w:tcW w:w="2551" w:type="dxa"/>
          </w:tcPr>
          <w:p w:rsidR="002B25EC" w:rsidRPr="003F1075" w:rsidRDefault="002B25EC" w:rsidP="002B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01.11.2025</w:t>
            </w:r>
          </w:p>
          <w:p w:rsidR="002B25EC" w:rsidRPr="003F1075" w:rsidRDefault="002B25EC" w:rsidP="002B2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2410" w:type="dxa"/>
          </w:tcPr>
          <w:p w:rsidR="002B25EC" w:rsidRPr="003F1075" w:rsidRDefault="002B25EC" w:rsidP="002B25E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МБУК «Орловский городской центр 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культуры»</w:t>
            </w:r>
          </w:p>
        </w:tc>
        <w:tc>
          <w:tcPr>
            <w:tcW w:w="5670" w:type="dxa"/>
          </w:tcPr>
          <w:p w:rsidR="002B25EC" w:rsidRPr="003F1075" w:rsidRDefault="002B25EC" w:rsidP="002B25EC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МБУК «Орловский городской центр культуры» (Майорова Е.Ф.)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Концерт «Россия – ты единая страна!»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02.11.2025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15.00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МАУК «Городской парк культуры и отдыха»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МАУК «Централизованный парковый комплекс г. Орла» (Чистякова А.А.)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Гала-концерт и награждение победителей I открытого Всероссийского фестиваля-конкурса имени Гладковых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03.11.2025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БУК ОО «Орловский государственный театр для детей и молодежи «Свободное пространство»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МБУДО «Орловская детская музыкальная школа № 1 им. В.С. </w:t>
            </w:r>
            <w:proofErr w:type="spellStart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Калинникова</w:t>
            </w:r>
            <w:proofErr w:type="spellEnd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» (Козлов А.С.)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Всероссийский фестиваль русской кухни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04.11.2025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ул. Максима Горького, д. 17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Управление экономического развития администрации города Орла (</w:t>
            </w:r>
            <w:proofErr w:type="spellStart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Сурнова</w:t>
            </w:r>
            <w:proofErr w:type="spellEnd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 А.Е.), управление культуры администрации города орла (Осипенко Л.Е.), МБУК «Ансамбль танца «Славица» (</w:t>
            </w:r>
            <w:proofErr w:type="spellStart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Кирдеева</w:t>
            </w:r>
            <w:proofErr w:type="spellEnd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 Н.А.), МАУК «Централизованный парковый комплекс г. Орла» (Чистякова А.А.)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Театрализованный концерт «</w:t>
            </w:r>
            <w:r w:rsidRPr="003F10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а тебя, Родина-мать!»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04.11.2025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М.М. Бахтина»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 А.С.)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Патриотический урок «Дружба народов – единство 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России»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05.11.2025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МКУК «Библиотека 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семейного чтения»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МКУК «Централизованная библиотечная </w:t>
            </w:r>
            <w:r w:rsidRPr="003F107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система города Орла» (Гладкова И.А.)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Интерактивная лекция «Хроника смутных времен»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05.11.2025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Центральная городская модельная библиотека    им. А.С. Пушкина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Медиачас</w:t>
            </w:r>
            <w:proofErr w:type="spellEnd"/>
            <w:r w:rsidRPr="003F1075">
              <w:rPr>
                <w:rFonts w:ascii="Times New Roman" w:hAnsi="Times New Roman" w:cs="Times New Roman"/>
                <w:sz w:val="26"/>
                <w:szCs w:val="26"/>
              </w:rPr>
              <w:t xml:space="preserve"> «Сила России в единстве»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05.11.2025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13.15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Модельная библиотека им. И.С. Тургенева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211E3F" w:rsidRPr="003F1075" w:rsidTr="003F1075">
        <w:trPr>
          <w:trHeight w:val="570"/>
        </w:trPr>
        <w:tc>
          <w:tcPr>
            <w:tcW w:w="1271" w:type="dxa"/>
          </w:tcPr>
          <w:p w:rsidR="00211E3F" w:rsidRPr="003F1075" w:rsidRDefault="00211E3F" w:rsidP="003F1075">
            <w:pPr>
              <w:pStyle w:val="a6"/>
              <w:numPr>
                <w:ilvl w:val="0"/>
                <w:numId w:val="4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3686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Исторический хронограф «День народного единства в истории России»</w:t>
            </w:r>
          </w:p>
        </w:tc>
        <w:tc>
          <w:tcPr>
            <w:tcW w:w="2551" w:type="dxa"/>
          </w:tcPr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06.11.2025</w:t>
            </w:r>
          </w:p>
          <w:p w:rsidR="00211E3F" w:rsidRPr="003F1075" w:rsidRDefault="00211E3F" w:rsidP="00211E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12.30</w:t>
            </w:r>
          </w:p>
        </w:tc>
        <w:tc>
          <w:tcPr>
            <w:tcW w:w="241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МБОУ Гимназия №16</w:t>
            </w:r>
          </w:p>
        </w:tc>
        <w:tc>
          <w:tcPr>
            <w:tcW w:w="5670" w:type="dxa"/>
          </w:tcPr>
          <w:p w:rsidR="00211E3F" w:rsidRPr="003F1075" w:rsidRDefault="00211E3F" w:rsidP="00211E3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</w:tbl>
    <w:tbl>
      <w:tblPr>
        <w:tblStyle w:val="11"/>
        <w:tblW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</w:tblGrid>
      <w:tr w:rsidR="002B25EC" w:rsidRPr="003F1075" w:rsidTr="00E00D8E">
        <w:trPr>
          <w:trHeight w:val="594"/>
        </w:trPr>
        <w:tc>
          <w:tcPr>
            <w:tcW w:w="817" w:type="dxa"/>
          </w:tcPr>
          <w:p w:rsidR="002B25EC" w:rsidRPr="003F1075" w:rsidRDefault="002B25EC" w:rsidP="00E00D8E">
            <w:pPr>
              <w:ind w:left="36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Style w:val="a3"/>
        <w:tblW w:w="157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7"/>
        <w:gridCol w:w="8313"/>
      </w:tblGrid>
      <w:tr w:rsidR="002B25EC" w:rsidRPr="003F1075" w:rsidTr="00E00D8E">
        <w:tc>
          <w:tcPr>
            <w:tcW w:w="7427" w:type="dxa"/>
          </w:tcPr>
          <w:p w:rsidR="002B25EC" w:rsidRPr="003F1075" w:rsidRDefault="003F1075" w:rsidP="00534B6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Начальник отдела</w:t>
            </w:r>
            <w:r w:rsidR="00B10E1D" w:rsidRPr="00B10E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B10E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молодежной политике</w:t>
            </w:r>
            <w:r w:rsidR="00B10E1D" w:rsidRPr="00B10E1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связям с общественными организациями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815F09" w:rsidRPr="003F1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управления по организационной работе, молодежной политике и связям с общественными организациями </w:t>
            </w:r>
            <w:r w:rsidR="002B25EC" w:rsidRPr="003F1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администрации города Орла</w:t>
            </w:r>
          </w:p>
          <w:p w:rsidR="002B25EC" w:rsidRPr="003F1075" w:rsidRDefault="002B25EC" w:rsidP="00534B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25EC" w:rsidRPr="003F1075" w:rsidRDefault="002B25EC" w:rsidP="00E00D8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13" w:type="dxa"/>
          </w:tcPr>
          <w:p w:rsidR="002B25EC" w:rsidRPr="003F1075" w:rsidRDefault="002B25EC" w:rsidP="00E00D8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B25EC" w:rsidRPr="003F1075" w:rsidRDefault="002B25EC" w:rsidP="00E00D8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F1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                             </w:t>
            </w:r>
            <w:r w:rsidR="00815F09" w:rsidRPr="003F1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Е. О. </w:t>
            </w:r>
            <w:proofErr w:type="spellStart"/>
            <w:r w:rsidR="00815F09" w:rsidRPr="003F1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Гадецкая</w:t>
            </w:r>
            <w:proofErr w:type="spellEnd"/>
          </w:p>
        </w:tc>
      </w:tr>
    </w:tbl>
    <w:p w:rsidR="002B25EC" w:rsidRDefault="002B25EC" w:rsidP="002B25E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4BD4" w:rsidRDefault="00DE4BD4"/>
    <w:sectPr w:rsidR="00DE4BD4" w:rsidSect="00491190">
      <w:headerReference w:type="default" r:id="rId8"/>
      <w:pgSz w:w="16838" w:h="11906" w:orient="landscape"/>
      <w:pgMar w:top="1701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ED1" w:rsidRDefault="00C42ED1">
      <w:pPr>
        <w:spacing w:after="0" w:line="240" w:lineRule="auto"/>
      </w:pPr>
      <w:r>
        <w:separator/>
      </w:r>
    </w:p>
  </w:endnote>
  <w:endnote w:type="continuationSeparator" w:id="0">
    <w:p w:rsidR="00C42ED1" w:rsidRDefault="00C4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ED1" w:rsidRDefault="00C42ED1">
      <w:pPr>
        <w:spacing w:after="0" w:line="240" w:lineRule="auto"/>
      </w:pPr>
      <w:r>
        <w:separator/>
      </w:r>
    </w:p>
  </w:footnote>
  <w:footnote w:type="continuationSeparator" w:id="0">
    <w:p w:rsidR="00C42ED1" w:rsidRDefault="00C4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399558"/>
      <w:docPartObj>
        <w:docPartGallery w:val="Page Numbers (Top of Page)"/>
        <w:docPartUnique/>
      </w:docPartObj>
    </w:sdtPr>
    <w:sdtEndPr/>
    <w:sdtContent>
      <w:p w:rsidR="000B025A" w:rsidRDefault="008E71E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6AB">
          <w:rPr>
            <w:noProof/>
          </w:rPr>
          <w:t>2</w:t>
        </w:r>
        <w:r>
          <w:fldChar w:fldCharType="end"/>
        </w:r>
      </w:p>
    </w:sdtContent>
  </w:sdt>
  <w:p w:rsidR="000B025A" w:rsidRDefault="00C42ED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66AE3"/>
    <w:multiLevelType w:val="hybridMultilevel"/>
    <w:tmpl w:val="851A9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C16AB"/>
    <w:multiLevelType w:val="hybridMultilevel"/>
    <w:tmpl w:val="E1C4B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336CE"/>
    <w:multiLevelType w:val="hybridMultilevel"/>
    <w:tmpl w:val="58D416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FE7ADE"/>
    <w:multiLevelType w:val="hybridMultilevel"/>
    <w:tmpl w:val="E61EA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EC"/>
    <w:rsid w:val="0014625C"/>
    <w:rsid w:val="00211E3F"/>
    <w:rsid w:val="002B25EC"/>
    <w:rsid w:val="003526F6"/>
    <w:rsid w:val="003805AD"/>
    <w:rsid w:val="003F1075"/>
    <w:rsid w:val="004376AB"/>
    <w:rsid w:val="00534B67"/>
    <w:rsid w:val="006006EC"/>
    <w:rsid w:val="007C0A5E"/>
    <w:rsid w:val="00815F09"/>
    <w:rsid w:val="008E71E2"/>
    <w:rsid w:val="00A917EC"/>
    <w:rsid w:val="00B10E1D"/>
    <w:rsid w:val="00B750EC"/>
    <w:rsid w:val="00C42ED1"/>
    <w:rsid w:val="00DA3FAE"/>
    <w:rsid w:val="00DE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E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B2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2B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2B25E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B25EC"/>
  </w:style>
  <w:style w:type="paragraph" w:styleId="a6">
    <w:name w:val="List Paragraph"/>
    <w:basedOn w:val="a"/>
    <w:uiPriority w:val="34"/>
    <w:qFormat/>
    <w:rsid w:val="002B25EC"/>
    <w:pPr>
      <w:ind w:left="720"/>
      <w:contextualSpacing/>
    </w:pPr>
  </w:style>
  <w:style w:type="paragraph" w:styleId="a7">
    <w:name w:val="Body Text"/>
    <w:basedOn w:val="a"/>
    <w:link w:val="a8"/>
    <w:rsid w:val="002B25EC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B25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2B2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25EC"/>
  </w:style>
  <w:style w:type="table" w:customStyle="1" w:styleId="11">
    <w:name w:val="Сетка таблицы1"/>
    <w:basedOn w:val="a1"/>
    <w:next w:val="a3"/>
    <w:uiPriority w:val="59"/>
    <w:rsid w:val="002B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34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4B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5EC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B25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5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2B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2B25E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B25EC"/>
  </w:style>
  <w:style w:type="paragraph" w:styleId="a6">
    <w:name w:val="List Paragraph"/>
    <w:basedOn w:val="a"/>
    <w:uiPriority w:val="34"/>
    <w:qFormat/>
    <w:rsid w:val="002B25EC"/>
    <w:pPr>
      <w:ind w:left="720"/>
      <w:contextualSpacing/>
    </w:pPr>
  </w:style>
  <w:style w:type="paragraph" w:styleId="a7">
    <w:name w:val="Body Text"/>
    <w:basedOn w:val="a"/>
    <w:link w:val="a8"/>
    <w:rsid w:val="002B25EC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B25E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2B2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B25EC"/>
  </w:style>
  <w:style w:type="table" w:customStyle="1" w:styleId="11">
    <w:name w:val="Сетка таблицы1"/>
    <w:basedOn w:val="a1"/>
    <w:next w:val="a3"/>
    <w:uiPriority w:val="59"/>
    <w:rsid w:val="002B2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34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4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Анастасия Александровна</dc:creator>
  <cp:keywords/>
  <dc:description/>
  <cp:lastModifiedBy>Глаголева Наталия Николаевна</cp:lastModifiedBy>
  <cp:revision>28</cp:revision>
  <cp:lastPrinted>2025-10-28T14:03:00Z</cp:lastPrinted>
  <dcterms:created xsi:type="dcterms:W3CDTF">2025-10-23T11:32:00Z</dcterms:created>
  <dcterms:modified xsi:type="dcterms:W3CDTF">2025-10-29T13:05:00Z</dcterms:modified>
</cp:coreProperties>
</file>